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2A81" w14:textId="5CB80F4D" w:rsidR="004A55E1" w:rsidRDefault="00565EB8" w:rsidP="00565EB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Mateřská škola Čtyřlístek Milenov, příspěvková organizace</w:t>
      </w:r>
    </w:p>
    <w:p w14:paraId="21472A55" w14:textId="422FC875" w:rsidR="008E49CA" w:rsidRDefault="00565EB8" w:rsidP="008E49CA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Milenov 75, 753 61 Hranice, email: </w:t>
      </w:r>
      <w:hyperlink r:id="rId5" w:history="1">
        <w:r w:rsidRPr="000573A8">
          <w:rPr>
            <w:rStyle w:val="Hypertextovodkaz"/>
            <w:rFonts w:ascii="Times New Roman" w:hAnsi="Times New Roman" w:cs="Times New Roman"/>
            <w:sz w:val="24"/>
            <w:szCs w:val="24"/>
          </w:rPr>
          <w:t>skola.mil@atlas.cz</w:t>
        </w:r>
      </w:hyperlink>
      <w:r>
        <w:rPr>
          <w:rFonts w:ascii="Times New Roman" w:hAnsi="Times New Roman" w:cs="Times New Roman"/>
          <w:sz w:val="24"/>
          <w:szCs w:val="24"/>
        </w:rPr>
        <w:t>, tel.: 730182631</w:t>
      </w:r>
    </w:p>
    <w:p w14:paraId="37BA588D" w14:textId="3E52A7E2" w:rsidR="00565EB8" w:rsidRPr="00565EB8" w:rsidRDefault="00565EB8" w:rsidP="001B46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EB8">
        <w:rPr>
          <w:rFonts w:ascii="Times New Roman" w:hAnsi="Times New Roman" w:cs="Times New Roman"/>
          <w:b/>
          <w:bCs/>
          <w:sz w:val="24"/>
          <w:szCs w:val="24"/>
        </w:rPr>
        <w:t xml:space="preserve">OZNÁMENÍ O </w:t>
      </w:r>
      <w:proofErr w:type="gramStart"/>
      <w:r w:rsidRPr="00565EB8">
        <w:rPr>
          <w:rFonts w:ascii="Times New Roman" w:hAnsi="Times New Roman" w:cs="Times New Roman"/>
          <w:b/>
          <w:bCs/>
          <w:sz w:val="24"/>
          <w:szCs w:val="24"/>
        </w:rPr>
        <w:t xml:space="preserve">PŘIJETÍ </w:t>
      </w:r>
      <w:r w:rsidRPr="00565EB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proofErr w:type="gramEnd"/>
      <w:r w:rsidRPr="00565EB8">
        <w:rPr>
          <w:rFonts w:ascii="Times New Roman" w:hAnsi="Times New Roman" w:cs="Times New Roman"/>
          <w:b/>
          <w:bCs/>
          <w:sz w:val="24"/>
          <w:szCs w:val="24"/>
        </w:rPr>
        <w:t xml:space="preserve"> NEPŘIJETÍ </w:t>
      </w:r>
      <w:r w:rsidRPr="00565EB8">
        <w:rPr>
          <w:rFonts w:ascii="Times New Roman" w:hAnsi="Times New Roman" w:cs="Times New Roman"/>
          <w:b/>
          <w:bCs/>
          <w:sz w:val="24"/>
          <w:szCs w:val="24"/>
        </w:rPr>
        <w:t>K PŘEDŠKOLNÍMU VZDĚLÁVÁNÍ</w:t>
      </w:r>
    </w:p>
    <w:p w14:paraId="368EE2D4" w14:textId="2D2C1ED4" w:rsidR="00565EB8" w:rsidRDefault="00565EB8" w:rsidP="00565EB8">
      <w:pPr>
        <w:rPr>
          <w:rFonts w:ascii="Times New Roman" w:hAnsi="Times New Roman" w:cs="Times New Roman"/>
          <w:sz w:val="24"/>
          <w:szCs w:val="24"/>
        </w:rPr>
      </w:pPr>
      <w:r w:rsidRPr="00565EB8">
        <w:rPr>
          <w:rFonts w:ascii="Times New Roman" w:hAnsi="Times New Roman" w:cs="Times New Roman"/>
          <w:sz w:val="24"/>
          <w:szCs w:val="24"/>
        </w:rPr>
        <w:t>Ředitel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565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65EB8">
        <w:rPr>
          <w:rFonts w:ascii="Times New Roman" w:hAnsi="Times New Roman" w:cs="Times New Roman"/>
          <w:sz w:val="24"/>
          <w:szCs w:val="24"/>
        </w:rPr>
        <w:t xml:space="preserve">ateřské školy </w:t>
      </w:r>
      <w:r>
        <w:rPr>
          <w:rFonts w:ascii="Times New Roman" w:hAnsi="Times New Roman" w:cs="Times New Roman"/>
          <w:sz w:val="24"/>
          <w:szCs w:val="24"/>
        </w:rPr>
        <w:t>Čtyřlístek Milenov,</w:t>
      </w:r>
      <w:r w:rsidRPr="00565EB8">
        <w:rPr>
          <w:rFonts w:ascii="Times New Roman" w:hAnsi="Times New Roman" w:cs="Times New Roman"/>
          <w:sz w:val="24"/>
          <w:szCs w:val="24"/>
        </w:rPr>
        <w:t xml:space="preserve"> příspěvková organizace, </w:t>
      </w:r>
      <w:r>
        <w:rPr>
          <w:rFonts w:ascii="Times New Roman" w:hAnsi="Times New Roman" w:cs="Times New Roman"/>
          <w:sz w:val="24"/>
          <w:szCs w:val="24"/>
        </w:rPr>
        <w:t>Milenov 75,</w:t>
      </w:r>
      <w:r w:rsidRPr="00565EB8">
        <w:rPr>
          <w:rFonts w:ascii="Times New Roman" w:hAnsi="Times New Roman" w:cs="Times New Roman"/>
          <w:sz w:val="24"/>
          <w:szCs w:val="24"/>
        </w:rPr>
        <w:t xml:space="preserve"> 753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65EB8">
        <w:rPr>
          <w:rFonts w:ascii="Times New Roman" w:hAnsi="Times New Roman" w:cs="Times New Roman"/>
          <w:sz w:val="24"/>
          <w:szCs w:val="24"/>
        </w:rPr>
        <w:t>1 Hranice</w:t>
      </w:r>
      <w:r>
        <w:rPr>
          <w:rFonts w:ascii="Times New Roman" w:hAnsi="Times New Roman" w:cs="Times New Roman"/>
          <w:sz w:val="24"/>
          <w:szCs w:val="24"/>
        </w:rPr>
        <w:t xml:space="preserve"> IV.</w:t>
      </w:r>
      <w:r w:rsidRPr="00565EB8">
        <w:rPr>
          <w:rFonts w:ascii="Times New Roman" w:hAnsi="Times New Roman" w:cs="Times New Roman"/>
          <w:sz w:val="24"/>
          <w:szCs w:val="24"/>
        </w:rPr>
        <w:t xml:space="preserve"> rozhodl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65EB8">
        <w:rPr>
          <w:rFonts w:ascii="Times New Roman" w:hAnsi="Times New Roman" w:cs="Times New Roman"/>
          <w:sz w:val="24"/>
          <w:szCs w:val="24"/>
        </w:rPr>
        <w:t xml:space="preserve"> v souladu s § 46, § 165 odst. 2 a § 183 odst. 2 zákona č. 561/2004 Sb., o předškolním, základním, středním, vyšším odborném a jiném vzdělávání (školský zákon), v platném znění, vyhovět žádosti o přijetí k předškolnímu vzdělávání ve školním roce 2023/2024 v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65EB8">
        <w:rPr>
          <w:rFonts w:ascii="Times New Roman" w:hAnsi="Times New Roman" w:cs="Times New Roman"/>
          <w:sz w:val="24"/>
          <w:szCs w:val="24"/>
        </w:rPr>
        <w:t>ateřské škole Hranice</w:t>
      </w:r>
      <w:r>
        <w:rPr>
          <w:rFonts w:ascii="Times New Roman" w:hAnsi="Times New Roman" w:cs="Times New Roman"/>
          <w:sz w:val="24"/>
          <w:szCs w:val="24"/>
        </w:rPr>
        <w:t xml:space="preserve"> Čtyřlístek Milenov,</w:t>
      </w:r>
      <w:r w:rsidR="008E49CA">
        <w:rPr>
          <w:rFonts w:ascii="Times New Roman" w:hAnsi="Times New Roman" w:cs="Times New Roman"/>
          <w:sz w:val="24"/>
          <w:szCs w:val="24"/>
        </w:rPr>
        <w:t xml:space="preserve"> </w:t>
      </w:r>
      <w:r w:rsidRPr="00565EB8">
        <w:rPr>
          <w:rFonts w:ascii="Times New Roman" w:hAnsi="Times New Roman" w:cs="Times New Roman"/>
          <w:sz w:val="24"/>
          <w:szCs w:val="24"/>
        </w:rPr>
        <w:t>příspěvková organizace níže uvedeným uchazečům:</w:t>
      </w:r>
    </w:p>
    <w:p w14:paraId="08BE53CE" w14:textId="075CB8AF" w:rsidR="00565EB8" w:rsidRDefault="00565EB8" w:rsidP="00565EB8">
      <w:pPr>
        <w:rPr>
          <w:rFonts w:ascii="Times New Roman" w:hAnsi="Times New Roman" w:cs="Times New Roman"/>
          <w:sz w:val="24"/>
          <w:szCs w:val="24"/>
        </w:rPr>
      </w:pPr>
      <w:r w:rsidRPr="00565EB8">
        <w:rPr>
          <w:rFonts w:ascii="Times New Roman" w:hAnsi="Times New Roman" w:cs="Times New Roman"/>
          <w:sz w:val="24"/>
          <w:szCs w:val="24"/>
        </w:rPr>
        <w:t xml:space="preserve">Registrační číslo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65EB8">
        <w:rPr>
          <w:rFonts w:ascii="Times New Roman" w:hAnsi="Times New Roman" w:cs="Times New Roman"/>
          <w:sz w:val="24"/>
          <w:szCs w:val="24"/>
        </w:rPr>
        <w:t>výsledek řízení</w:t>
      </w:r>
    </w:p>
    <w:p w14:paraId="0B25BA7D" w14:textId="6841F9DE" w:rsidR="001B4688" w:rsidRDefault="001B4688" w:rsidP="001B4688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Nepřijato</w:t>
      </w:r>
    </w:p>
    <w:p w14:paraId="0CA77C42" w14:textId="6B56FCCD" w:rsidR="001B4688" w:rsidRDefault="001B4688" w:rsidP="001B4688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Nepřijato</w:t>
      </w:r>
    </w:p>
    <w:p w14:paraId="1182ECE4" w14:textId="46985A74" w:rsidR="001B4688" w:rsidRDefault="001B4688" w:rsidP="001B4688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Nepřijato</w:t>
      </w:r>
    </w:p>
    <w:p w14:paraId="77C399AA" w14:textId="6AE2D633" w:rsidR="001B4688" w:rsidRPr="008E49CA" w:rsidRDefault="001B4688" w:rsidP="001B4688">
      <w:pPr>
        <w:pStyle w:val="Bezmezer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8E49CA">
        <w:rPr>
          <w:rFonts w:ascii="Times New Roman" w:hAnsi="Times New Roman" w:cs="Times New Roman"/>
          <w:color w:val="FF0000"/>
        </w:rPr>
        <w:t xml:space="preserve">                                      Přijato</w:t>
      </w:r>
    </w:p>
    <w:p w14:paraId="39B74742" w14:textId="10E028D8" w:rsidR="001B4688" w:rsidRPr="008E49CA" w:rsidRDefault="001B4688" w:rsidP="001B4688">
      <w:pPr>
        <w:pStyle w:val="Bezmezer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8E49CA">
        <w:rPr>
          <w:rFonts w:ascii="Times New Roman" w:hAnsi="Times New Roman" w:cs="Times New Roman"/>
          <w:color w:val="FF0000"/>
        </w:rPr>
        <w:t xml:space="preserve">                                      Přijato</w:t>
      </w:r>
    </w:p>
    <w:p w14:paraId="14F610FD" w14:textId="13BB50D2" w:rsidR="001B4688" w:rsidRDefault="001B4688" w:rsidP="001B4688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Nepřijato</w:t>
      </w:r>
    </w:p>
    <w:p w14:paraId="211114BE" w14:textId="16486081" w:rsidR="001B4688" w:rsidRDefault="001B4688" w:rsidP="001B4688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Nepřijato</w:t>
      </w:r>
    </w:p>
    <w:p w14:paraId="203FA21A" w14:textId="0C57CD8D" w:rsidR="001B4688" w:rsidRDefault="001B4688" w:rsidP="001B4688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Nepřijato</w:t>
      </w:r>
    </w:p>
    <w:p w14:paraId="603BE8C0" w14:textId="5A598507" w:rsidR="001B4688" w:rsidRDefault="001B4688" w:rsidP="001B4688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Nepřijato</w:t>
      </w:r>
    </w:p>
    <w:p w14:paraId="77685724" w14:textId="458F511E" w:rsidR="001B4688" w:rsidRDefault="001B4688" w:rsidP="001B4688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Nepřijato</w:t>
      </w:r>
    </w:p>
    <w:p w14:paraId="04C2C6A4" w14:textId="29346C87" w:rsidR="001B4688" w:rsidRDefault="001B4688" w:rsidP="001B4688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Nepřijato</w:t>
      </w:r>
    </w:p>
    <w:p w14:paraId="529F44A2" w14:textId="5A41674D" w:rsidR="001B4688" w:rsidRDefault="001B4688" w:rsidP="001B4688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Nepřijato</w:t>
      </w:r>
    </w:p>
    <w:p w14:paraId="09991888" w14:textId="1621A638" w:rsidR="001B4688" w:rsidRDefault="001B4688" w:rsidP="001B4688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Nepřijato</w:t>
      </w:r>
    </w:p>
    <w:p w14:paraId="7E5C0431" w14:textId="346A0B6D" w:rsidR="001B4688" w:rsidRDefault="001B4688" w:rsidP="001B4688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Nepřijato</w:t>
      </w:r>
    </w:p>
    <w:p w14:paraId="20CEDE7B" w14:textId="663448E7" w:rsidR="001B4688" w:rsidRDefault="001B4688" w:rsidP="001B4688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Nepřijato</w:t>
      </w:r>
    </w:p>
    <w:p w14:paraId="4883FD98" w14:textId="33BBDC04" w:rsidR="001B4688" w:rsidRPr="00B92963" w:rsidRDefault="001B4688" w:rsidP="001B4688">
      <w:pPr>
        <w:pStyle w:val="Bezmezer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B92963">
        <w:rPr>
          <w:rFonts w:ascii="Times New Roman" w:hAnsi="Times New Roman" w:cs="Times New Roman"/>
          <w:color w:val="FF0000"/>
        </w:rPr>
        <w:t xml:space="preserve">                                      Přijato</w:t>
      </w:r>
    </w:p>
    <w:p w14:paraId="6055BC07" w14:textId="537DFEA8" w:rsidR="001B4688" w:rsidRDefault="001B4688" w:rsidP="001B4688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Nepřijato</w:t>
      </w:r>
    </w:p>
    <w:p w14:paraId="168323F0" w14:textId="3892B937" w:rsidR="001B4688" w:rsidRDefault="001B4688" w:rsidP="001B4688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Nepřijato</w:t>
      </w:r>
    </w:p>
    <w:p w14:paraId="6DFDE936" w14:textId="26562A0B" w:rsidR="001B4688" w:rsidRDefault="001B4688" w:rsidP="001B4688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Nepřijato</w:t>
      </w:r>
    </w:p>
    <w:p w14:paraId="59B02C42" w14:textId="13B52B8A" w:rsidR="001B4688" w:rsidRDefault="001B4688" w:rsidP="001B4688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Nepřijato</w:t>
      </w:r>
    </w:p>
    <w:p w14:paraId="3F6C9496" w14:textId="156E979F" w:rsidR="001B4688" w:rsidRPr="00B92963" w:rsidRDefault="001B4688" w:rsidP="001B4688">
      <w:pPr>
        <w:pStyle w:val="Bezmezer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B92963">
        <w:rPr>
          <w:rFonts w:ascii="Times New Roman" w:hAnsi="Times New Roman" w:cs="Times New Roman"/>
          <w:color w:val="FF0000"/>
        </w:rPr>
        <w:t>Přijato</w:t>
      </w:r>
    </w:p>
    <w:p w14:paraId="0C4926D4" w14:textId="5927051E" w:rsidR="001B4688" w:rsidRDefault="001B4688" w:rsidP="001B4688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Nepřijato</w:t>
      </w:r>
    </w:p>
    <w:p w14:paraId="54022DC2" w14:textId="0EE02C35" w:rsidR="001B4688" w:rsidRPr="00B92963" w:rsidRDefault="001B4688" w:rsidP="001B4688">
      <w:pPr>
        <w:pStyle w:val="Bezmezer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B92963">
        <w:rPr>
          <w:rFonts w:ascii="Times New Roman" w:hAnsi="Times New Roman" w:cs="Times New Roman"/>
          <w:color w:val="FF0000"/>
        </w:rPr>
        <w:t xml:space="preserve">                                      </w:t>
      </w:r>
      <w:r w:rsidR="00B92963" w:rsidRPr="00B92963">
        <w:rPr>
          <w:rFonts w:ascii="Times New Roman" w:hAnsi="Times New Roman" w:cs="Times New Roman"/>
          <w:color w:val="FF0000"/>
        </w:rPr>
        <w:t>P</w:t>
      </w:r>
      <w:r w:rsidRPr="00B92963">
        <w:rPr>
          <w:rFonts w:ascii="Times New Roman" w:hAnsi="Times New Roman" w:cs="Times New Roman"/>
          <w:color w:val="FF0000"/>
        </w:rPr>
        <w:t>řijato</w:t>
      </w:r>
    </w:p>
    <w:p w14:paraId="0C6D43F3" w14:textId="29C2A2B6" w:rsidR="001B4688" w:rsidRDefault="001B4688" w:rsidP="001B4688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B92963">
        <w:rPr>
          <w:rFonts w:ascii="Times New Roman" w:hAnsi="Times New Roman" w:cs="Times New Roman"/>
        </w:rPr>
        <w:t>Nep</w:t>
      </w:r>
      <w:r>
        <w:rPr>
          <w:rFonts w:ascii="Times New Roman" w:hAnsi="Times New Roman" w:cs="Times New Roman"/>
        </w:rPr>
        <w:t>řijato</w:t>
      </w:r>
    </w:p>
    <w:p w14:paraId="310AA925" w14:textId="648F24E6" w:rsidR="001B4688" w:rsidRDefault="001B4688" w:rsidP="001B4688">
      <w:pPr>
        <w:pStyle w:val="Bezmezer"/>
        <w:rPr>
          <w:rFonts w:ascii="Times New Roman" w:hAnsi="Times New Roman" w:cs="Times New Roman"/>
        </w:rPr>
      </w:pPr>
    </w:p>
    <w:p w14:paraId="7844208E" w14:textId="5564AC70" w:rsidR="001B4688" w:rsidRDefault="001B4688" w:rsidP="001B4688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Poučení:</w:t>
      </w:r>
    </w:p>
    <w:p w14:paraId="25126FE5" w14:textId="3324FDDF" w:rsidR="001B4688" w:rsidRPr="008E49CA" w:rsidRDefault="001B4688" w:rsidP="008E49C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E49CA">
        <w:rPr>
          <w:rFonts w:ascii="Times New Roman" w:hAnsi="Times New Roman" w:cs="Times New Roman"/>
          <w:sz w:val="24"/>
          <w:szCs w:val="24"/>
        </w:rPr>
        <w:t>Proti tomuto rozhodnutí lze podat odvolání do 15 dnů ode dne jeho zveřejnění. Odvolání se podává u ředitel</w:t>
      </w:r>
      <w:r w:rsidR="008E49CA" w:rsidRPr="008E49CA">
        <w:rPr>
          <w:rFonts w:ascii="Times New Roman" w:hAnsi="Times New Roman" w:cs="Times New Roman"/>
          <w:sz w:val="24"/>
          <w:szCs w:val="24"/>
        </w:rPr>
        <w:t>ky mateřské</w:t>
      </w:r>
      <w:r w:rsidRPr="008E49CA">
        <w:rPr>
          <w:rFonts w:ascii="Times New Roman" w:hAnsi="Times New Roman" w:cs="Times New Roman"/>
          <w:sz w:val="24"/>
          <w:szCs w:val="24"/>
        </w:rPr>
        <w:t xml:space="preserve"> školy</w:t>
      </w:r>
      <w:r w:rsidR="008E49CA">
        <w:rPr>
          <w:rFonts w:ascii="Times New Roman" w:hAnsi="Times New Roman" w:cs="Times New Roman"/>
          <w:sz w:val="24"/>
          <w:szCs w:val="24"/>
        </w:rPr>
        <w:t xml:space="preserve"> a rozhoduje o něm Krajský úřad Olomouckého kraje.</w:t>
      </w:r>
    </w:p>
    <w:p w14:paraId="3107ED68" w14:textId="12381709" w:rsidR="008E49CA" w:rsidRDefault="008E49CA" w:rsidP="008E49C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E49CA">
        <w:rPr>
          <w:rFonts w:ascii="Times New Roman" w:hAnsi="Times New Roman" w:cs="Times New Roman"/>
          <w:sz w:val="24"/>
          <w:szCs w:val="24"/>
        </w:rPr>
        <w:t>O přijetí Vašeho dítěte bude v souladu s § 67 odst. 2 zákona 500/2004 Sb., správní řád, v platném znění, vyhotoveno písemné rozhodnutí, které bude součástí spisu Vašeho dítěte ve škole. Přijatým dětem nebude rozhodnutí v písemné podobě doručováno. Zveřejněním seznamu se považují rozhodnutí, kterými se vyhovuje žádostem o přijetí k předškolnímu vzdělávání, za oznámená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D87FA7" w14:textId="68A5D2CD" w:rsidR="008E49CA" w:rsidRDefault="008E49CA" w:rsidP="008E49C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C94F7F6" w14:textId="3E2A1894" w:rsidR="008E49CA" w:rsidRDefault="008E49CA" w:rsidP="008E49C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od 25.5. 2023 do 15.6. 2023</w:t>
      </w:r>
    </w:p>
    <w:p w14:paraId="6FFDCB11" w14:textId="76643B31" w:rsidR="008E49CA" w:rsidRDefault="008E49CA" w:rsidP="008E49C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E3FB5EA" w14:textId="26704B7B" w:rsidR="008E49CA" w:rsidRDefault="008E49CA" w:rsidP="008E49C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Milenov 25.5.2023                                                       Vránová Šárka, ředitelka školy</w:t>
      </w:r>
    </w:p>
    <w:p w14:paraId="2AD016EF" w14:textId="0C0C9E1A" w:rsidR="008E49CA" w:rsidRDefault="008E49CA" w:rsidP="008E49C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B1A05AA" w14:textId="77777777" w:rsidR="008E49CA" w:rsidRPr="008E49CA" w:rsidRDefault="008E49CA" w:rsidP="008E49CA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E53D3" w14:textId="77777777" w:rsidR="001B4688" w:rsidRPr="008E49CA" w:rsidRDefault="001B4688" w:rsidP="008E49CA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B4688" w:rsidRPr="008E4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ED2"/>
    <w:multiLevelType w:val="hybridMultilevel"/>
    <w:tmpl w:val="DCDC7F3C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B8"/>
    <w:rsid w:val="001B4688"/>
    <w:rsid w:val="004A55E1"/>
    <w:rsid w:val="00565EB8"/>
    <w:rsid w:val="008E49CA"/>
    <w:rsid w:val="00B9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40F4"/>
  <w15:chartTrackingRefBased/>
  <w15:docId w15:val="{00A95E62-48A5-498D-B0FF-1F5A3CC7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5EB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5EB8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1B46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.mil@atl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Vranova</dc:creator>
  <cp:keywords/>
  <dc:description/>
  <cp:lastModifiedBy>Vranova</cp:lastModifiedBy>
  <cp:revision>1</cp:revision>
  <dcterms:created xsi:type="dcterms:W3CDTF">2023-05-25T08:42:00Z</dcterms:created>
  <dcterms:modified xsi:type="dcterms:W3CDTF">2023-05-25T09:17:00Z</dcterms:modified>
</cp:coreProperties>
</file>